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21EDAB" w14:textId="77777777" w:rsidR="0040384D" w:rsidRDefault="00CA25FB" w:rsidP="0040384D">
      <w:pPr>
        <w:jc w:val="center"/>
      </w:pPr>
      <w:r w:rsidRPr="007B7413">
        <w:rPr>
          <w:rFonts w:ascii="Arial" w:hAnsi="Arial" w:cs="Arial"/>
          <w:noProof/>
        </w:rPr>
        <w:drawing>
          <wp:anchor distT="0" distB="0" distL="114300" distR="114300" simplePos="0" relativeHeight="251659264" behindDoc="0" locked="0" layoutInCell="1" allowOverlap="1" wp14:anchorId="4B80EFCF" wp14:editId="20F03B6D">
            <wp:simplePos x="0" y="0"/>
            <wp:positionH relativeFrom="column">
              <wp:posOffset>854710</wp:posOffset>
            </wp:positionH>
            <wp:positionV relativeFrom="paragraph">
              <wp:posOffset>2540</wp:posOffset>
            </wp:positionV>
            <wp:extent cx="609600" cy="800100"/>
            <wp:effectExtent l="0" t="0" r="0" b="0"/>
            <wp:wrapSquare wrapText="left"/>
            <wp:docPr id="2" name="Slika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 2"/>
                    <pic:cNvPicPr>
                      <a:picLocks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0384D">
        <w:rPr>
          <w:rFonts w:ascii="Arial" w:hAnsi="Arial" w:cs="Arial"/>
          <w:sz w:val="24"/>
          <w:szCs w:val="24"/>
        </w:rPr>
        <w:t xml:space="preserve">   </w:t>
      </w:r>
    </w:p>
    <w:p w14:paraId="19AE2F38" w14:textId="7A6D0A3E" w:rsidR="00DC612A" w:rsidRPr="00E14AAB" w:rsidRDefault="0040384D" w:rsidP="00DC612A">
      <w:pPr>
        <w:pStyle w:val="Bezproreda"/>
        <w:rPr>
          <w:rFonts w:ascii="Cambria" w:hAnsi="Cambria" w:cstheme="minorHAnsi"/>
          <w:sz w:val="24"/>
          <w:szCs w:val="24"/>
        </w:rPr>
      </w:pPr>
      <w:r>
        <w:rPr>
          <w:rFonts w:ascii="Arial" w:hAnsi="Arial" w:cs="Arial"/>
        </w:rPr>
        <w:t xml:space="preserve">          </w:t>
      </w:r>
      <w:r w:rsidR="00D17B46">
        <w:rPr>
          <w:rFonts w:ascii="Arial" w:hAnsi="Arial" w:cs="Arial"/>
        </w:rPr>
        <w:t xml:space="preserve">               </w:t>
      </w:r>
      <w:r>
        <w:rPr>
          <w:rFonts w:ascii="Arial" w:hAnsi="Arial" w:cs="Arial"/>
        </w:rPr>
        <w:t xml:space="preserve">   </w:t>
      </w:r>
      <w:r w:rsidRPr="007B7413">
        <w:rPr>
          <w:rFonts w:ascii="Arial" w:hAnsi="Arial" w:cs="Arial"/>
        </w:rPr>
        <w:br w:type="textWrapping" w:clear="all"/>
      </w:r>
      <w:r w:rsidR="00DC612A" w:rsidRPr="00C4302A">
        <w:rPr>
          <w:rFonts w:cstheme="minorHAnsi"/>
          <w:sz w:val="24"/>
          <w:szCs w:val="24"/>
        </w:rPr>
        <w:t xml:space="preserve">            </w:t>
      </w:r>
      <w:r w:rsidR="00DC612A" w:rsidRPr="00E14AAB">
        <w:rPr>
          <w:rFonts w:ascii="Cambria" w:hAnsi="Cambria" w:cstheme="minorHAnsi"/>
          <w:sz w:val="24"/>
          <w:szCs w:val="24"/>
        </w:rPr>
        <w:t xml:space="preserve">REPUBLIKA HRVATSKA </w:t>
      </w:r>
    </w:p>
    <w:p w14:paraId="4A562D71" w14:textId="77777777" w:rsidR="00DC612A" w:rsidRPr="00E14AAB" w:rsidRDefault="00DC612A" w:rsidP="00DC612A">
      <w:pPr>
        <w:pStyle w:val="Bezproreda"/>
        <w:rPr>
          <w:rFonts w:ascii="Cambria" w:hAnsi="Cambria" w:cstheme="minorHAnsi"/>
          <w:sz w:val="24"/>
          <w:szCs w:val="24"/>
        </w:rPr>
      </w:pPr>
      <w:r w:rsidRPr="00E14AAB">
        <w:rPr>
          <w:rFonts w:ascii="Cambria" w:hAnsi="Cambria" w:cstheme="minorHAnsi"/>
          <w:sz w:val="24"/>
          <w:szCs w:val="24"/>
        </w:rPr>
        <w:t>VUKOVARSKO-SRIJEMSKA ŽUPANIJA</w:t>
      </w:r>
    </w:p>
    <w:p w14:paraId="671A276F" w14:textId="77777777" w:rsidR="00DC612A" w:rsidRPr="00E14AAB" w:rsidRDefault="00DC612A" w:rsidP="00DC612A">
      <w:pPr>
        <w:pStyle w:val="Bezproreda"/>
        <w:rPr>
          <w:rFonts w:ascii="Cambria" w:hAnsi="Cambria" w:cstheme="minorHAnsi"/>
          <w:sz w:val="24"/>
          <w:szCs w:val="24"/>
        </w:rPr>
      </w:pPr>
      <w:r w:rsidRPr="00E14AAB">
        <w:rPr>
          <w:rFonts w:ascii="Cambria" w:hAnsi="Cambria" w:cstheme="minorHAnsi"/>
          <w:sz w:val="24"/>
          <w:szCs w:val="24"/>
        </w:rPr>
        <w:t xml:space="preserve">         OPĆINA STARI JANKOVCI</w:t>
      </w:r>
    </w:p>
    <w:p w14:paraId="7167AFED" w14:textId="77777777" w:rsidR="00DC612A" w:rsidRPr="00E14AAB" w:rsidRDefault="00DC612A" w:rsidP="00DC612A">
      <w:pPr>
        <w:pStyle w:val="Bezproreda"/>
        <w:rPr>
          <w:rFonts w:ascii="Cambria" w:hAnsi="Cambria" w:cstheme="minorHAnsi"/>
          <w:b/>
          <w:bCs/>
          <w:sz w:val="24"/>
          <w:szCs w:val="24"/>
        </w:rPr>
      </w:pPr>
      <w:r w:rsidRPr="00E14AAB">
        <w:rPr>
          <w:rFonts w:ascii="Cambria" w:hAnsi="Cambria" w:cstheme="minorHAnsi"/>
          <w:i/>
          <w:iCs/>
          <w:sz w:val="24"/>
          <w:szCs w:val="24"/>
        </w:rPr>
        <w:t xml:space="preserve">                </w:t>
      </w:r>
      <w:r w:rsidRPr="00E14AAB">
        <w:rPr>
          <w:rFonts w:ascii="Cambria" w:hAnsi="Cambria" w:cstheme="minorHAnsi"/>
          <w:b/>
          <w:bCs/>
          <w:sz w:val="24"/>
          <w:szCs w:val="24"/>
        </w:rPr>
        <w:t>Općinsko vijeće</w:t>
      </w:r>
    </w:p>
    <w:p w14:paraId="31D518CD" w14:textId="77777777" w:rsidR="00DC612A" w:rsidRPr="00E14AAB" w:rsidRDefault="00DC612A" w:rsidP="00DC612A">
      <w:pPr>
        <w:pStyle w:val="Naslov2"/>
        <w:rPr>
          <w:rFonts w:ascii="Cambria" w:hAnsi="Cambria" w:cstheme="minorHAnsi"/>
          <w:i w:val="0"/>
        </w:rPr>
      </w:pPr>
      <w:r w:rsidRPr="00E14AAB">
        <w:rPr>
          <w:rFonts w:ascii="Cambria" w:hAnsi="Cambria" w:cstheme="minorHAnsi"/>
          <w:i w:val="0"/>
        </w:rPr>
        <w:t>KLASA: 024-04/23-01/1</w:t>
      </w:r>
      <w:r>
        <w:rPr>
          <w:rFonts w:ascii="Cambria" w:hAnsi="Cambria" w:cstheme="minorHAnsi"/>
          <w:i w:val="0"/>
        </w:rPr>
        <w:t>9</w:t>
      </w:r>
    </w:p>
    <w:p w14:paraId="57253422" w14:textId="22C4836F" w:rsidR="00DC612A" w:rsidRPr="00E14AAB" w:rsidRDefault="00DC612A" w:rsidP="00DC612A">
      <w:pPr>
        <w:pStyle w:val="Naslov2"/>
        <w:rPr>
          <w:rFonts w:ascii="Cambria" w:hAnsi="Cambria" w:cstheme="minorHAnsi"/>
          <w:i w:val="0"/>
        </w:rPr>
      </w:pPr>
      <w:r w:rsidRPr="00E14AAB">
        <w:rPr>
          <w:rFonts w:ascii="Cambria" w:hAnsi="Cambria" w:cstheme="minorHAnsi"/>
          <w:i w:val="0"/>
        </w:rPr>
        <w:t>URBROJ: 2196-23-01-23-</w:t>
      </w:r>
      <w:r w:rsidR="00996F27">
        <w:rPr>
          <w:rFonts w:ascii="Cambria" w:hAnsi="Cambria" w:cstheme="minorHAnsi"/>
          <w:i w:val="0"/>
        </w:rPr>
        <w:t>4/1</w:t>
      </w:r>
    </w:p>
    <w:p w14:paraId="494DD704" w14:textId="28E28235" w:rsidR="00DC612A" w:rsidRPr="00E14AAB" w:rsidRDefault="00DC612A" w:rsidP="00DC612A">
      <w:pPr>
        <w:rPr>
          <w:rFonts w:ascii="Cambria" w:hAnsi="Cambria" w:cstheme="minorHAnsi"/>
          <w:sz w:val="24"/>
          <w:szCs w:val="24"/>
        </w:rPr>
      </w:pPr>
      <w:r w:rsidRPr="00E14AAB">
        <w:rPr>
          <w:rFonts w:ascii="Cambria" w:hAnsi="Cambria" w:cstheme="minorHAnsi"/>
          <w:sz w:val="24"/>
          <w:szCs w:val="24"/>
        </w:rPr>
        <w:t xml:space="preserve">U Starim </w:t>
      </w:r>
      <w:proofErr w:type="spellStart"/>
      <w:r w:rsidRPr="00E14AAB">
        <w:rPr>
          <w:rFonts w:ascii="Cambria" w:hAnsi="Cambria" w:cstheme="minorHAnsi"/>
          <w:sz w:val="24"/>
          <w:szCs w:val="24"/>
        </w:rPr>
        <w:t>Jankovcima</w:t>
      </w:r>
      <w:proofErr w:type="spellEnd"/>
      <w:r w:rsidRPr="00E14AAB">
        <w:rPr>
          <w:rFonts w:ascii="Cambria" w:hAnsi="Cambria" w:cstheme="minorHAnsi"/>
          <w:sz w:val="24"/>
          <w:szCs w:val="24"/>
        </w:rPr>
        <w:t xml:space="preserve">, </w:t>
      </w:r>
      <w:r w:rsidR="004E4186">
        <w:rPr>
          <w:rFonts w:ascii="Cambria" w:hAnsi="Cambria" w:cstheme="minorHAnsi"/>
          <w:sz w:val="24"/>
          <w:szCs w:val="24"/>
        </w:rPr>
        <w:t>24. listopad</w:t>
      </w:r>
      <w:r w:rsidRPr="00E14AAB">
        <w:rPr>
          <w:rFonts w:ascii="Cambria" w:hAnsi="Cambria" w:cstheme="minorHAnsi"/>
          <w:sz w:val="24"/>
          <w:szCs w:val="24"/>
        </w:rPr>
        <w:t xml:space="preserve"> 2023. godine</w:t>
      </w:r>
    </w:p>
    <w:p w14:paraId="2D4C5458" w14:textId="4A3E860D" w:rsidR="0040384D" w:rsidRDefault="0040384D" w:rsidP="00DC612A">
      <w:pPr>
        <w:ind w:right="5588"/>
      </w:pPr>
    </w:p>
    <w:p w14:paraId="644C91A1" w14:textId="77777777" w:rsidR="0011044C" w:rsidRPr="00DC45B9" w:rsidRDefault="0011044C">
      <w:pPr>
        <w:rPr>
          <w:rFonts w:ascii="Cambria" w:hAnsi="Cambria" w:cs="Arial"/>
          <w:sz w:val="24"/>
          <w:szCs w:val="24"/>
        </w:rPr>
      </w:pPr>
    </w:p>
    <w:p w14:paraId="687BA946" w14:textId="30BA35D3" w:rsidR="00DF094C" w:rsidRPr="00DC45B9" w:rsidRDefault="00DF094C" w:rsidP="00D17B46">
      <w:pPr>
        <w:jc w:val="both"/>
        <w:rPr>
          <w:rFonts w:ascii="Cambria" w:hAnsi="Cambria" w:cs="Arial"/>
          <w:sz w:val="24"/>
          <w:szCs w:val="24"/>
        </w:rPr>
      </w:pPr>
      <w:r w:rsidRPr="00DC45B9">
        <w:rPr>
          <w:rFonts w:ascii="Cambria" w:hAnsi="Cambria" w:cs="Arial"/>
          <w:sz w:val="24"/>
          <w:szCs w:val="24"/>
        </w:rPr>
        <w:t xml:space="preserve">Temeljem članka </w:t>
      </w:r>
      <w:r w:rsidR="00DC612A" w:rsidRPr="00DC45B9">
        <w:rPr>
          <w:rFonts w:ascii="Cambria" w:hAnsi="Cambria" w:cs="Arial"/>
          <w:sz w:val="24"/>
          <w:szCs w:val="24"/>
        </w:rPr>
        <w:t xml:space="preserve">35. Zakona o predškolskom odgoju i obrazovanju („Narodne novine“, br. </w:t>
      </w:r>
      <w:r w:rsidR="00D17B46" w:rsidRPr="00DC45B9">
        <w:rPr>
          <w:rFonts w:ascii="Cambria" w:hAnsi="Cambria"/>
          <w:color w:val="231F20"/>
          <w:sz w:val="24"/>
          <w:szCs w:val="24"/>
          <w:shd w:val="clear" w:color="auto" w:fill="FFFFFF"/>
        </w:rPr>
        <w:t>0/97, 107/07, 94/13, 98/19, 57/22 i 101/23</w:t>
      </w:r>
      <w:r w:rsidR="00DC612A" w:rsidRPr="00DC45B9">
        <w:rPr>
          <w:rFonts w:ascii="Cambria" w:hAnsi="Cambria" w:cs="Arial"/>
          <w:sz w:val="24"/>
          <w:szCs w:val="24"/>
        </w:rPr>
        <w:t>)</w:t>
      </w:r>
      <w:r w:rsidR="00D17B46" w:rsidRPr="00DC45B9">
        <w:rPr>
          <w:rFonts w:ascii="Cambria" w:hAnsi="Cambria" w:cs="Arial"/>
          <w:sz w:val="24"/>
          <w:szCs w:val="24"/>
        </w:rPr>
        <w:t xml:space="preserve"> i </w:t>
      </w:r>
      <w:r w:rsidR="00DC45B9" w:rsidRPr="00DC45B9">
        <w:rPr>
          <w:rFonts w:ascii="Cambria" w:hAnsi="Cambria" w:cs="Arial"/>
          <w:sz w:val="24"/>
          <w:szCs w:val="24"/>
        </w:rPr>
        <w:t xml:space="preserve">članka 30.  Statuta Općine Stari Jankovci («Službeni vjesnik» Vukovarsko –srijemske županije 4/21 i 17/22) </w:t>
      </w:r>
      <w:r w:rsidRPr="00DC45B9">
        <w:rPr>
          <w:rFonts w:ascii="Cambria" w:hAnsi="Cambria" w:cs="Arial"/>
          <w:sz w:val="24"/>
          <w:szCs w:val="24"/>
        </w:rPr>
        <w:t xml:space="preserve"> </w:t>
      </w:r>
      <w:r w:rsidR="00DC45B9" w:rsidRPr="00DC45B9">
        <w:rPr>
          <w:rFonts w:ascii="Cambria" w:hAnsi="Cambria" w:cs="Arial"/>
          <w:sz w:val="24"/>
          <w:szCs w:val="24"/>
        </w:rPr>
        <w:t>Općinsko</w:t>
      </w:r>
      <w:r w:rsidRPr="00DC45B9">
        <w:rPr>
          <w:rFonts w:ascii="Cambria" w:hAnsi="Cambria" w:cs="Arial"/>
          <w:sz w:val="24"/>
          <w:szCs w:val="24"/>
        </w:rPr>
        <w:t xml:space="preserve"> vijeće </w:t>
      </w:r>
      <w:r w:rsidR="00DC45B9" w:rsidRPr="00DC45B9">
        <w:rPr>
          <w:rFonts w:ascii="Cambria" w:hAnsi="Cambria" w:cs="Arial"/>
          <w:sz w:val="24"/>
          <w:szCs w:val="24"/>
        </w:rPr>
        <w:t xml:space="preserve">Općine Stari Jankovci </w:t>
      </w:r>
      <w:r w:rsidRPr="00DC45B9">
        <w:rPr>
          <w:rFonts w:ascii="Cambria" w:hAnsi="Cambria" w:cs="Arial"/>
          <w:sz w:val="24"/>
          <w:szCs w:val="24"/>
        </w:rPr>
        <w:t xml:space="preserve">na svojoj </w:t>
      </w:r>
      <w:r w:rsidR="00DC45B9" w:rsidRPr="00DC45B9">
        <w:rPr>
          <w:rFonts w:ascii="Cambria" w:hAnsi="Cambria" w:cs="Arial"/>
          <w:sz w:val="24"/>
          <w:szCs w:val="24"/>
        </w:rPr>
        <w:t>19</w:t>
      </w:r>
      <w:r w:rsidRPr="00DC45B9">
        <w:rPr>
          <w:rFonts w:ascii="Cambria" w:hAnsi="Cambria" w:cs="Arial"/>
          <w:sz w:val="24"/>
          <w:szCs w:val="24"/>
        </w:rPr>
        <w:t xml:space="preserve">. sjednici donijelo je </w:t>
      </w:r>
    </w:p>
    <w:p w14:paraId="3B864D91" w14:textId="77777777" w:rsidR="00965BD1" w:rsidRPr="00DC45B9" w:rsidRDefault="00965BD1" w:rsidP="00D17B46">
      <w:pPr>
        <w:jc w:val="both"/>
        <w:rPr>
          <w:rFonts w:ascii="Cambria" w:hAnsi="Cambria" w:cs="Arial"/>
          <w:sz w:val="24"/>
          <w:szCs w:val="24"/>
        </w:rPr>
      </w:pPr>
    </w:p>
    <w:p w14:paraId="5FDC12BD" w14:textId="14B95CD3" w:rsidR="00965BD1" w:rsidRPr="00DC45B9" w:rsidRDefault="00965BD1" w:rsidP="00965BD1">
      <w:pPr>
        <w:jc w:val="center"/>
        <w:rPr>
          <w:rFonts w:ascii="Cambria" w:hAnsi="Cambria" w:cs="Arial"/>
          <w:b/>
          <w:bCs/>
          <w:sz w:val="24"/>
          <w:szCs w:val="24"/>
        </w:rPr>
      </w:pPr>
      <w:r w:rsidRPr="00DC45B9">
        <w:rPr>
          <w:rFonts w:ascii="Cambria" w:hAnsi="Cambria" w:cs="Arial"/>
          <w:b/>
          <w:bCs/>
          <w:sz w:val="24"/>
          <w:szCs w:val="24"/>
        </w:rPr>
        <w:t>O D L U K U</w:t>
      </w:r>
    </w:p>
    <w:p w14:paraId="46BC96FE" w14:textId="5174508A" w:rsidR="00965BD1" w:rsidRPr="00DC45B9" w:rsidRDefault="00965BD1" w:rsidP="00965BD1">
      <w:pPr>
        <w:jc w:val="center"/>
        <w:rPr>
          <w:rFonts w:ascii="Cambria" w:hAnsi="Cambria" w:cs="Arial"/>
          <w:b/>
          <w:bCs/>
          <w:sz w:val="24"/>
          <w:szCs w:val="24"/>
        </w:rPr>
      </w:pPr>
      <w:r w:rsidRPr="00DC45B9">
        <w:rPr>
          <w:rFonts w:ascii="Cambria" w:hAnsi="Cambria" w:cs="Arial"/>
          <w:b/>
          <w:bCs/>
          <w:sz w:val="24"/>
          <w:szCs w:val="24"/>
        </w:rPr>
        <w:t xml:space="preserve">o </w:t>
      </w:r>
      <w:r w:rsidR="00B35094" w:rsidRPr="00DC45B9">
        <w:rPr>
          <w:rFonts w:ascii="Cambria" w:hAnsi="Cambria" w:cs="Arial"/>
          <w:b/>
          <w:bCs/>
          <w:sz w:val="24"/>
          <w:szCs w:val="24"/>
        </w:rPr>
        <w:t>prihvatu uvođenja Vjerskog</w:t>
      </w:r>
      <w:r w:rsidR="00296596">
        <w:rPr>
          <w:rFonts w:ascii="Cambria" w:hAnsi="Cambria" w:cs="Arial"/>
          <w:b/>
          <w:bCs/>
          <w:sz w:val="24"/>
          <w:szCs w:val="24"/>
        </w:rPr>
        <w:t xml:space="preserve"> katoličkog</w:t>
      </w:r>
      <w:r w:rsidR="00B35094" w:rsidRPr="00DC45B9">
        <w:rPr>
          <w:rFonts w:ascii="Cambria" w:hAnsi="Cambria" w:cs="Arial"/>
          <w:b/>
          <w:bCs/>
          <w:sz w:val="24"/>
          <w:szCs w:val="24"/>
        </w:rPr>
        <w:t xml:space="preserve"> programa</w:t>
      </w:r>
    </w:p>
    <w:p w14:paraId="0AB65760" w14:textId="77777777" w:rsidR="00173F82" w:rsidRPr="00DC45B9" w:rsidRDefault="00173F82" w:rsidP="00DF094C">
      <w:pPr>
        <w:jc w:val="center"/>
        <w:rPr>
          <w:rFonts w:ascii="Cambria" w:hAnsi="Cambria" w:cs="Arial"/>
          <w:b/>
          <w:bCs/>
          <w:sz w:val="24"/>
          <w:szCs w:val="24"/>
        </w:rPr>
      </w:pPr>
    </w:p>
    <w:p w14:paraId="02EA6E14" w14:textId="77777777" w:rsidR="007A2DA8" w:rsidRPr="00DC45B9" w:rsidRDefault="007A2DA8" w:rsidP="00DF094C">
      <w:pPr>
        <w:jc w:val="center"/>
        <w:rPr>
          <w:rFonts w:ascii="Cambria" w:hAnsi="Cambria" w:cs="Arial"/>
          <w:b/>
          <w:bCs/>
          <w:sz w:val="24"/>
          <w:szCs w:val="24"/>
        </w:rPr>
      </w:pPr>
    </w:p>
    <w:p w14:paraId="4FA67046" w14:textId="6AB01662" w:rsidR="00E646A2" w:rsidRPr="00DC45B9" w:rsidRDefault="00E646A2" w:rsidP="00DF094C">
      <w:pPr>
        <w:jc w:val="center"/>
        <w:rPr>
          <w:rFonts w:ascii="Cambria" w:hAnsi="Cambria" w:cs="Arial"/>
          <w:sz w:val="24"/>
          <w:szCs w:val="24"/>
        </w:rPr>
      </w:pPr>
      <w:r w:rsidRPr="00DC45B9">
        <w:rPr>
          <w:rFonts w:ascii="Cambria" w:hAnsi="Cambria" w:cs="Arial"/>
          <w:sz w:val="24"/>
          <w:szCs w:val="24"/>
        </w:rPr>
        <w:t>Članak 1.</w:t>
      </w:r>
    </w:p>
    <w:p w14:paraId="2A4DA591" w14:textId="6507A8EA" w:rsidR="00D17B46" w:rsidRPr="00DC45B9" w:rsidRDefault="00B35094" w:rsidP="00D17B46">
      <w:pPr>
        <w:jc w:val="center"/>
        <w:rPr>
          <w:rFonts w:ascii="Cambria" w:hAnsi="Cambria" w:cs="Arial"/>
          <w:sz w:val="24"/>
          <w:szCs w:val="24"/>
        </w:rPr>
      </w:pPr>
      <w:r w:rsidRPr="00DC45B9">
        <w:rPr>
          <w:rFonts w:ascii="Cambria" w:hAnsi="Cambria" w:cs="Arial"/>
          <w:sz w:val="24"/>
          <w:szCs w:val="24"/>
        </w:rPr>
        <w:t xml:space="preserve">Prihvaća se prijedlog uvođenja Vjerskog </w:t>
      </w:r>
      <w:r w:rsidR="00296596">
        <w:rPr>
          <w:rFonts w:ascii="Cambria" w:hAnsi="Cambria" w:cs="Arial"/>
          <w:sz w:val="24"/>
          <w:szCs w:val="24"/>
        </w:rPr>
        <w:t xml:space="preserve">katoličkog </w:t>
      </w:r>
      <w:r w:rsidRPr="00DC45B9">
        <w:rPr>
          <w:rFonts w:ascii="Cambria" w:hAnsi="Cambria" w:cs="Arial"/>
          <w:sz w:val="24"/>
          <w:szCs w:val="24"/>
        </w:rPr>
        <w:t>programa za djecu</w:t>
      </w:r>
      <w:r w:rsidR="00DC45B9" w:rsidRPr="00DC45B9">
        <w:rPr>
          <w:rFonts w:ascii="Cambria" w:hAnsi="Cambria" w:cs="Arial"/>
          <w:sz w:val="24"/>
          <w:szCs w:val="24"/>
        </w:rPr>
        <w:t xml:space="preserve"> u dječjem vrtiću „Krijesnica Jankovci“</w:t>
      </w:r>
      <w:r w:rsidRPr="00DC45B9">
        <w:rPr>
          <w:rFonts w:ascii="Cambria" w:hAnsi="Cambria" w:cs="Arial"/>
          <w:sz w:val="24"/>
          <w:szCs w:val="24"/>
        </w:rPr>
        <w:t>,</w:t>
      </w:r>
      <w:r w:rsidR="00DC45B9" w:rsidRPr="00DC45B9">
        <w:rPr>
          <w:rFonts w:ascii="Cambria" w:hAnsi="Cambria" w:cs="Arial"/>
          <w:sz w:val="24"/>
          <w:szCs w:val="24"/>
        </w:rPr>
        <w:t xml:space="preserve"> Stari Jankovci i </w:t>
      </w:r>
      <w:r w:rsidRPr="00DC45B9">
        <w:rPr>
          <w:rFonts w:ascii="Cambria" w:hAnsi="Cambria" w:cs="Arial"/>
          <w:sz w:val="24"/>
          <w:szCs w:val="24"/>
        </w:rPr>
        <w:t>ist</w:t>
      </w:r>
      <w:r w:rsidR="00DC45B9" w:rsidRPr="00DC45B9">
        <w:rPr>
          <w:rFonts w:ascii="Cambria" w:hAnsi="Cambria" w:cs="Arial"/>
          <w:sz w:val="24"/>
          <w:szCs w:val="24"/>
        </w:rPr>
        <w:t>i će se</w:t>
      </w:r>
      <w:r w:rsidRPr="00DC45B9">
        <w:rPr>
          <w:rFonts w:ascii="Cambria" w:hAnsi="Cambria" w:cs="Arial"/>
          <w:sz w:val="24"/>
          <w:szCs w:val="24"/>
        </w:rPr>
        <w:t xml:space="preserve"> uvrstiti u Kurikulum i </w:t>
      </w:r>
      <w:r w:rsidR="00D17B46" w:rsidRPr="00DC45B9">
        <w:rPr>
          <w:rFonts w:ascii="Cambria" w:hAnsi="Cambria" w:cs="Arial"/>
          <w:sz w:val="24"/>
          <w:szCs w:val="24"/>
        </w:rPr>
        <w:t>Godišnj</w:t>
      </w:r>
      <w:r w:rsidR="00DC45B9" w:rsidRPr="00DC45B9">
        <w:rPr>
          <w:rFonts w:ascii="Cambria" w:hAnsi="Cambria" w:cs="Arial"/>
          <w:sz w:val="24"/>
          <w:szCs w:val="24"/>
        </w:rPr>
        <w:t>i</w:t>
      </w:r>
      <w:r w:rsidR="00D17B46" w:rsidRPr="00DC45B9">
        <w:rPr>
          <w:rFonts w:ascii="Cambria" w:hAnsi="Cambria" w:cs="Arial"/>
          <w:sz w:val="24"/>
          <w:szCs w:val="24"/>
        </w:rPr>
        <w:t xml:space="preserve"> plan i programa rada za pedagošku 2023/24. godinu.</w:t>
      </w:r>
    </w:p>
    <w:p w14:paraId="7FD56C43" w14:textId="77777777" w:rsidR="00D17B46" w:rsidRPr="00DC45B9" w:rsidRDefault="00D17B46" w:rsidP="00D17B46">
      <w:pPr>
        <w:jc w:val="center"/>
        <w:rPr>
          <w:rFonts w:ascii="Cambria" w:hAnsi="Cambria" w:cs="Arial"/>
          <w:sz w:val="24"/>
          <w:szCs w:val="24"/>
        </w:rPr>
      </w:pPr>
    </w:p>
    <w:p w14:paraId="0FACE8CE" w14:textId="77777777" w:rsidR="00E646A2" w:rsidRPr="00DC45B9" w:rsidRDefault="00E646A2" w:rsidP="004F3101">
      <w:pPr>
        <w:pStyle w:val="StandardWeb"/>
        <w:spacing w:line="360" w:lineRule="auto"/>
        <w:jc w:val="center"/>
        <w:rPr>
          <w:rFonts w:ascii="Cambria" w:hAnsi="Cambria" w:cs="Arial"/>
        </w:rPr>
      </w:pPr>
    </w:p>
    <w:p w14:paraId="7DCE75D0" w14:textId="77777777" w:rsidR="00E646A2" w:rsidRPr="00DC45B9" w:rsidRDefault="00E646A2" w:rsidP="004F3101">
      <w:pPr>
        <w:pStyle w:val="StandardWeb"/>
        <w:spacing w:line="360" w:lineRule="auto"/>
        <w:jc w:val="center"/>
        <w:rPr>
          <w:rFonts w:ascii="Cambria" w:hAnsi="Cambria" w:cs="Arial"/>
        </w:rPr>
      </w:pPr>
    </w:p>
    <w:p w14:paraId="302D3C6E" w14:textId="3BD7FAD0" w:rsidR="00782ABC" w:rsidRPr="00DC45B9" w:rsidRDefault="00173F82" w:rsidP="00173F82">
      <w:pPr>
        <w:jc w:val="right"/>
        <w:rPr>
          <w:rFonts w:ascii="Cambria" w:hAnsi="Cambria" w:cs="Arial"/>
          <w:sz w:val="24"/>
          <w:szCs w:val="24"/>
        </w:rPr>
      </w:pPr>
      <w:r w:rsidRPr="00DC45B9">
        <w:rPr>
          <w:rFonts w:ascii="Cambria" w:hAnsi="Cambria" w:cs="Arial"/>
          <w:sz w:val="24"/>
          <w:szCs w:val="24"/>
        </w:rPr>
        <w:t xml:space="preserve">Predsjednik Upravnog vijeća    </w:t>
      </w:r>
    </w:p>
    <w:p w14:paraId="33FF2319" w14:textId="5DF236E5" w:rsidR="00173F82" w:rsidRPr="00DC45B9" w:rsidRDefault="00173F82" w:rsidP="00173F82">
      <w:pPr>
        <w:jc w:val="right"/>
        <w:rPr>
          <w:rFonts w:ascii="Cambria" w:hAnsi="Cambria"/>
          <w:sz w:val="24"/>
          <w:szCs w:val="24"/>
        </w:rPr>
      </w:pPr>
      <w:r w:rsidRPr="00DC45B9">
        <w:rPr>
          <w:rFonts w:ascii="Cambria" w:hAnsi="Cambria" w:cs="Arial"/>
          <w:sz w:val="24"/>
          <w:szCs w:val="24"/>
        </w:rPr>
        <w:t xml:space="preserve">Boris Dragičević, </w:t>
      </w:r>
      <w:proofErr w:type="spellStart"/>
      <w:r w:rsidRPr="00DC45B9">
        <w:rPr>
          <w:rFonts w:ascii="Cambria" w:hAnsi="Cambria" w:cs="Arial"/>
          <w:sz w:val="24"/>
          <w:szCs w:val="24"/>
        </w:rPr>
        <w:t>univ.bacc.ing.agr</w:t>
      </w:r>
      <w:proofErr w:type="spellEnd"/>
      <w:r w:rsidRPr="00DC45B9">
        <w:rPr>
          <w:rFonts w:ascii="Cambria" w:hAnsi="Cambria" w:cs="Arial"/>
          <w:sz w:val="24"/>
          <w:szCs w:val="24"/>
        </w:rPr>
        <w:t>.</w:t>
      </w:r>
    </w:p>
    <w:p w14:paraId="52741CC7" w14:textId="77777777" w:rsidR="00782ABC" w:rsidRPr="00CA25FB" w:rsidRDefault="00782ABC">
      <w:pPr>
        <w:rPr>
          <w:rFonts w:ascii="Cambria" w:hAnsi="Cambria"/>
        </w:rPr>
      </w:pPr>
    </w:p>
    <w:sectPr w:rsidR="00782ABC" w:rsidRPr="00CA25F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D015E6"/>
    <w:multiLevelType w:val="hybridMultilevel"/>
    <w:tmpl w:val="E09ED1A8"/>
    <w:lvl w:ilvl="0" w:tplc="860A963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670362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2ABC"/>
    <w:rsid w:val="0011044C"/>
    <w:rsid w:val="00173F82"/>
    <w:rsid w:val="00296596"/>
    <w:rsid w:val="0040384D"/>
    <w:rsid w:val="004E4186"/>
    <w:rsid w:val="004F3101"/>
    <w:rsid w:val="0074025C"/>
    <w:rsid w:val="00782ABC"/>
    <w:rsid w:val="007A2DA8"/>
    <w:rsid w:val="007F65D7"/>
    <w:rsid w:val="00965BD1"/>
    <w:rsid w:val="00996F27"/>
    <w:rsid w:val="00AA3158"/>
    <w:rsid w:val="00B35094"/>
    <w:rsid w:val="00CA25FB"/>
    <w:rsid w:val="00D17B46"/>
    <w:rsid w:val="00DC45B9"/>
    <w:rsid w:val="00DC612A"/>
    <w:rsid w:val="00DF094C"/>
    <w:rsid w:val="00E64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C50457"/>
  <w15:chartTrackingRefBased/>
  <w15:docId w15:val="{526B5F47-638B-4084-9616-1A879FCC89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Naslov2">
    <w:name w:val="heading 2"/>
    <w:basedOn w:val="Normal"/>
    <w:next w:val="Normal"/>
    <w:link w:val="Naslov2Char"/>
    <w:qFormat/>
    <w:rsid w:val="00DC612A"/>
    <w:pPr>
      <w:keepNext/>
      <w:spacing w:after="0" w:line="240" w:lineRule="auto"/>
      <w:outlineLvl w:val="1"/>
    </w:pPr>
    <w:rPr>
      <w:rFonts w:ascii="Arial" w:eastAsia="Times New Roman" w:hAnsi="Arial" w:cs="Arial"/>
      <w:i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StandardWeb">
    <w:name w:val="Normal (Web)"/>
    <w:basedOn w:val="Normal"/>
    <w:rsid w:val="00782A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Standard">
    <w:name w:val="Standard"/>
    <w:rsid w:val="0040384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hr-HR"/>
    </w:rPr>
  </w:style>
  <w:style w:type="character" w:customStyle="1" w:styleId="Naslov2Char">
    <w:name w:val="Naslov 2 Char"/>
    <w:basedOn w:val="Zadanifontodlomka"/>
    <w:link w:val="Naslov2"/>
    <w:rsid w:val="00DC612A"/>
    <w:rPr>
      <w:rFonts w:ascii="Arial" w:eastAsia="Times New Roman" w:hAnsi="Arial" w:cs="Arial"/>
      <w:i/>
      <w:sz w:val="24"/>
      <w:szCs w:val="24"/>
      <w:lang w:eastAsia="hr-HR"/>
    </w:rPr>
  </w:style>
  <w:style w:type="paragraph" w:styleId="Bezproreda">
    <w:name w:val="No Spacing"/>
    <w:link w:val="BezproredaChar"/>
    <w:uiPriority w:val="1"/>
    <w:qFormat/>
    <w:rsid w:val="00DC612A"/>
    <w:pPr>
      <w:spacing w:after="0" w:line="240" w:lineRule="auto"/>
    </w:pPr>
  </w:style>
  <w:style w:type="character" w:customStyle="1" w:styleId="BezproredaChar">
    <w:name w:val="Bez proreda Char"/>
    <w:link w:val="Bezproreda"/>
    <w:uiPriority w:val="1"/>
    <w:locked/>
    <w:rsid w:val="00DC6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140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Microsoftov račun</dc:creator>
  <cp:keywords/>
  <dc:description/>
  <cp:lastModifiedBy>Općina Jankovci</cp:lastModifiedBy>
  <cp:revision>6</cp:revision>
  <cp:lastPrinted>2023-11-02T09:26:00Z</cp:lastPrinted>
  <dcterms:created xsi:type="dcterms:W3CDTF">2023-10-25T06:58:00Z</dcterms:created>
  <dcterms:modified xsi:type="dcterms:W3CDTF">2023-11-02T09:26:00Z</dcterms:modified>
</cp:coreProperties>
</file>